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77521E92"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7635B1" w:rsidRPr="000032AA">
        <w:rPr>
          <w:rFonts w:ascii="GHEA Grapalat" w:hAnsi="GHEA Grapalat"/>
          <w:lang w:val="hy-AM"/>
        </w:rPr>
        <w:t>2</w:t>
      </w:r>
      <w:r w:rsidR="00F94FA9">
        <w:rPr>
          <w:rFonts w:ascii="GHEA Grapalat" w:hAnsi="GHEA Grapalat"/>
          <w:lang w:val="hy-AM"/>
        </w:rPr>
        <w:t>5</w:t>
      </w:r>
      <w:r w:rsidR="00FC7C60" w:rsidRPr="000032AA">
        <w:rPr>
          <w:rFonts w:ascii="GHEA Grapalat" w:hAnsi="GHEA Grapalat"/>
          <w:lang w:val="hy-AM"/>
        </w:rPr>
        <w:t>.</w:t>
      </w:r>
      <w:r w:rsidR="007078C0" w:rsidRPr="000032AA">
        <w:rPr>
          <w:rFonts w:ascii="GHEA Grapalat" w:hAnsi="GHEA Grapalat"/>
          <w:lang w:val="hy-AM"/>
        </w:rPr>
        <w:t>0</w:t>
      </w:r>
      <w:r w:rsidR="00F94FA9">
        <w:rPr>
          <w:rFonts w:ascii="GHEA Grapalat" w:hAnsi="GHEA Grapalat"/>
          <w:lang w:val="hy-AM"/>
        </w:rPr>
        <w:t>6</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484290D8"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F94FA9">
        <w:rPr>
          <w:rFonts w:ascii="GHEA Grapalat" w:hAnsi="GHEA Grapalat"/>
        </w:rPr>
        <w:t>ԵՔ-ԳՀԽԾՁԲ-26/107</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0205B9D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0032AA">
        <w:rPr>
          <w:rFonts w:ascii="GHEA Grapalat" w:hAnsi="GHEA Grapalat"/>
          <w:b/>
          <w:bCs/>
        </w:rPr>
        <w:t>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w:t>
      </w:r>
      <w:r w:rsidR="00FF6ACC">
        <w:rPr>
          <w:rFonts w:ascii="GHEA Grapalat" w:hAnsi="GHEA Grapalat"/>
          <w:b/>
          <w:bCs/>
        </w:rPr>
        <w:t>.</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8185E1D"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F94FA9">
        <w:rPr>
          <w:rFonts w:ascii="GHEA Grapalat" w:hAnsi="GHEA Grapalat"/>
          <w:b/>
          <w:bCs/>
          <w:lang w:val="hy-AM"/>
        </w:rPr>
        <w:t>07.07.2026г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6CCBF8E4"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F94FA9">
        <w:rPr>
          <w:rFonts w:ascii="GHEA Grapalat" w:hAnsi="GHEA Grapalat"/>
          <w:b/>
          <w:bCs/>
          <w:lang w:val="hy-AM"/>
        </w:rPr>
        <w:t>07.07.2026г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1AA6DFC8"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0032AA">
        <w:rPr>
          <w:rFonts w:ascii="GHEA Grapalat" w:hAnsi="GHEA Grapalat"/>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r w:rsidR="00FF6ACC">
        <w:rPr>
          <w:rFonts w:ascii="GHEA Grapalat" w:hAnsi="GHEA Grapalat"/>
        </w:rPr>
        <w:t>.</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521B41FE"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0032AA">
        <w:rPr>
          <w:rFonts w:ascii="GHEA Grapalat" w:hAnsi="GHEA Grapalat"/>
          <w:b/>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r w:rsidR="00FF6ACC">
        <w:rPr>
          <w:rFonts w:ascii="GHEA Grapalat" w:hAnsi="GHEA Grapalat"/>
          <w:b/>
        </w:rPr>
        <w:t>.</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7F5B0809"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F94FA9">
        <w:rPr>
          <w:rFonts w:ascii="GHEA Grapalat" w:hAnsi="GHEA Grapalat"/>
          <w:spacing w:val="-6"/>
        </w:rPr>
        <w:t>ԵՔ-ԳՀԽԾՁԲ-26/107</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23C5B1A5"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r w:rsidR="00FF6ACC">
        <w:rPr>
          <w:rFonts w:ascii="GHEA Grapalat" w:hAnsi="GHEA Grapalat"/>
          <w:b/>
          <w:bCs/>
        </w:rPr>
        <w:t>.</w:t>
      </w:r>
      <w:r w:rsidRPr="003D747F">
        <w:rPr>
          <w:rFonts w:ascii="GHEA Grapalat" w:hAnsi="GHEA Grapalat"/>
        </w:rPr>
        <w:t xml:space="preserve">,которые сгруппированы в </w:t>
      </w:r>
      <w:r w:rsidR="00321CDD">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FF6ACC" w:rsidRPr="003D747F" w14:paraId="61CFFAF7" w14:textId="77777777" w:rsidTr="00EA35BC">
        <w:trPr>
          <w:jc w:val="center"/>
        </w:trPr>
        <w:tc>
          <w:tcPr>
            <w:tcW w:w="1035" w:type="dxa"/>
            <w:vAlign w:val="center"/>
          </w:tcPr>
          <w:p w14:paraId="3ACE4FB0" w14:textId="05D05FCA" w:rsidR="00FF6ACC" w:rsidRPr="0075453B" w:rsidRDefault="00FF6ACC" w:rsidP="00FF6ACC">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0C1B839A" w:rsidR="00FF6ACC" w:rsidRPr="0075453B" w:rsidRDefault="000032AA" w:rsidP="00FF6ACC">
            <w:pPr>
              <w:widowControl w:val="0"/>
              <w:spacing w:after="120"/>
              <w:jc w:val="center"/>
              <w:rPr>
                <w:rFonts w:ascii="GHEA Grapalat" w:hAnsi="GHEA Grapalat"/>
                <w:lang w:val="hy-AM"/>
              </w:rPr>
            </w:pPr>
            <w:r>
              <w:rPr>
                <w:rFonts w:ascii="GHEA Grapalat" w:hAnsi="GHEA Grapalat" w:cstheme="minorHAnsi"/>
                <w:sz w:val="20"/>
                <w:szCs w:val="20"/>
                <w:lang w:val="hy-AM"/>
              </w:rPr>
              <w:t>79587</w:t>
            </w:r>
          </w:p>
        </w:tc>
        <w:tc>
          <w:tcPr>
            <w:tcW w:w="6317" w:type="dxa"/>
            <w:vAlign w:val="center"/>
          </w:tcPr>
          <w:p w14:paraId="3466AB8C" w14:textId="215D8ECD" w:rsidR="00FF6ACC" w:rsidRPr="00FF6ACC" w:rsidRDefault="007635B1" w:rsidP="00FF6ACC">
            <w:pPr>
              <w:widowControl w:val="0"/>
              <w:spacing w:after="120"/>
              <w:jc w:val="both"/>
              <w:rPr>
                <w:rFonts w:ascii="GHEA Grapalat" w:hAnsi="GHEA Grapalat"/>
              </w:rPr>
            </w:pPr>
            <w:r>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3D747F">
        <w:rPr>
          <w:rFonts w:ascii="GHEA Grapalat" w:hAnsi="GHEA Grapalat"/>
        </w:rPr>
        <w:lastRenderedPageBreak/>
        <w:t>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lastRenderedPageBreak/>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lastRenderedPageBreak/>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3D747F">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w:t>
            </w:r>
            <w:r w:rsidRPr="003D747F">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0F9CDFD" w14:textId="1B79B49C" w:rsidR="00FF6ACC" w:rsidRPr="00321CDD"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030475" w:rsidRPr="00030475">
        <w:rPr>
          <w:rFonts w:ascii="GHEA Grapalat" w:hAnsi="GHEA Grapalat"/>
          <w:b/>
          <w:bCs/>
        </w:rPr>
        <w:t>в штате должно быть задействовано не менее 1 человека - инженер-технический контролер жилых, общественных, производственных объектов</w:t>
      </w:r>
      <w:r w:rsidR="00FF6ACC" w:rsidRPr="00FF6ACC">
        <w:rPr>
          <w:rFonts w:ascii="GHEA Grapalat" w:hAnsi="GHEA Grapalat"/>
          <w:b/>
          <w:bCs/>
        </w:rPr>
        <w:t>.</w:t>
      </w:r>
    </w:p>
    <w:p w14:paraId="67B65724" w14:textId="4B40D35F"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 xml:space="preserve">содержании разъяснения опубликовывается в системе и в подразделе </w:t>
      </w:r>
      <w:r w:rsidRPr="003D747F">
        <w:rPr>
          <w:rFonts w:ascii="GHEA Grapalat" w:hAnsi="GHEA Grapalat"/>
        </w:rPr>
        <w:lastRenderedPageBreak/>
        <w:t>"Объявления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0138B0A0"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F94FA9">
        <w:rPr>
          <w:rFonts w:ascii="GHEA Grapalat" w:hAnsi="GHEA Grapalat"/>
          <w:b/>
          <w:bCs/>
          <w:sz w:val="24"/>
          <w:szCs w:val="24"/>
        </w:rPr>
        <w:t>07.07.2026г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xml:space="preserve">, поданные по истечении </w:t>
      </w:r>
      <w:r w:rsidRPr="003D747F">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3D747F">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 xml:space="preserve">ложения, лумы </w:t>
      </w:r>
      <w:r w:rsidR="00413595" w:rsidRPr="003D747F">
        <w:rPr>
          <w:rFonts w:ascii="GHEA Grapalat" w:hAnsi="GHEA Grapalat"/>
          <w:sz w:val="24"/>
          <w:szCs w:val="24"/>
        </w:rPr>
        <w:lastRenderedPageBreak/>
        <w:t>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0A3D7B9C"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F94FA9">
        <w:rPr>
          <w:rFonts w:ascii="GHEA Grapalat" w:hAnsi="GHEA Grapalat"/>
          <w:b/>
          <w:bCs/>
          <w:sz w:val="24"/>
          <w:szCs w:val="24"/>
        </w:rPr>
        <w:t>07.07.2026г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w:t>
      </w:r>
      <w:r w:rsidRPr="003D747F">
        <w:rPr>
          <w:rFonts w:ascii="GHEA Grapalat" w:hAnsi="GHEA Grapalat"/>
        </w:rPr>
        <w:lastRenderedPageBreak/>
        <w:t xml:space="preserve">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lastRenderedPageBreak/>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 xml:space="preserve">Мотивированное решение руководителя </w:t>
      </w:r>
      <w:r w:rsidR="00C062F8" w:rsidRPr="003D747F">
        <w:rPr>
          <w:rFonts w:ascii="GHEA Grapalat" w:hAnsi="GHEA Grapalat"/>
        </w:rPr>
        <w:lastRenderedPageBreak/>
        <w:t>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w:t>
      </w:r>
      <w:r w:rsidR="00A74478" w:rsidRPr="003D747F">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3D747F">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3D747F">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lastRenderedPageBreak/>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3D747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w:t>
      </w:r>
      <w:r w:rsidRPr="003D747F">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22A33287"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57CA7D37"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F94FA9">
        <w:rPr>
          <w:rFonts w:ascii="GHEA Grapalat" w:hAnsi="GHEA Grapalat"/>
        </w:rPr>
        <w:t>ԵՔ-ԳՀԽԾՁԲ-26/107</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46D7782C"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F94FA9">
        <w:rPr>
          <w:rFonts w:ascii="GHEA Grapalat" w:hAnsi="GHEA Grapalat"/>
        </w:rPr>
        <w:t>ԵՔ-ԳՀԽԾՁԲ-26/107</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0CA86DC5"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F94FA9">
        <w:rPr>
          <w:rFonts w:ascii="GHEA Grapalat" w:hAnsi="GHEA Grapalat"/>
        </w:rPr>
        <w:t>ԵՔ-ԳՀԽԾՁԲ-26/107</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5B3E0E66"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07689C08"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F94FA9">
        <w:rPr>
          <w:rFonts w:ascii="GHEA Grapalat" w:hAnsi="GHEA Grapalat"/>
          <w:b/>
        </w:rPr>
        <w:t>ԵՔ-ԳՀԽԾՁԲ-26/107</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6F5B4E1E"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0ED1C322"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F94FA9">
        <w:rPr>
          <w:rFonts w:ascii="GHEA Grapalat" w:hAnsi="GHEA Grapalat"/>
          <w:spacing w:val="-6"/>
        </w:rPr>
        <w:t>ԵՔ-ԳՀԽԾՁԲ-26/107</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635B1"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635B1" w:rsidRPr="003D747F" w:rsidRDefault="007635B1" w:rsidP="007635B1">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0D6C4E4E" w:rsidR="007635B1" w:rsidRPr="00FF6ACC" w:rsidRDefault="007635B1" w:rsidP="007635B1">
            <w:pPr>
              <w:widowControl w:val="0"/>
              <w:rPr>
                <w:rFonts w:ascii="GHEA Grapalat" w:hAnsi="GHEA Grapalat"/>
                <w:spacing w:val="-6"/>
              </w:rPr>
            </w:pPr>
            <w:r>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635B1" w:rsidRPr="003D747F" w:rsidRDefault="007635B1" w:rsidP="007635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635B1" w:rsidRPr="003D747F" w:rsidRDefault="007635B1" w:rsidP="007635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635B1" w:rsidRPr="003D747F" w:rsidRDefault="007635B1" w:rsidP="007635B1">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107A1BAF"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7ADE6881"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12D5483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30475" w:rsidRPr="00030475">
        <w:rPr>
          <w:rFonts w:ascii="GHEA Grapalat" w:hAnsi="GHEA Grapalat"/>
        </w:rPr>
        <w:t>15</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1B32532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475" w:rsidRPr="00030475">
        <w:rPr>
          <w:rFonts w:ascii="GHEA Grapalat" w:hAnsi="GHEA Grapalat"/>
          <w:b/>
          <w:bCs/>
        </w:rPr>
        <w:t>0.5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A12B7DD"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30475">
        <w:rPr>
          <w:rFonts w:ascii="GHEA Grapalat" w:hAnsi="GHEA Grapalat"/>
          <w:b/>
          <w:lang w:val="hy-AM"/>
        </w:rPr>
        <w:t xml:space="preserve">05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53DD6704"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FF6ACC">
        <w:rPr>
          <w:rFonts w:ascii="GHEA Grapalat" w:hAnsi="GHEA Grapalat"/>
        </w:rPr>
        <w:t xml:space="preserve"> </w:t>
      </w:r>
      <w:r w:rsidR="00030475" w:rsidRPr="00030475">
        <w:rPr>
          <w:rFonts w:ascii="GHEA Grapalat" w:hAnsi="GHEA Grapalat"/>
        </w:rPr>
        <w:t>Нор-Норк</w:t>
      </w:r>
      <w:r w:rsidR="00FF6ACC" w:rsidRPr="00FF6ACC">
        <w:rPr>
          <w:rFonts w:ascii="GHEA Grapalat" w:hAnsi="GHEA Grapalat"/>
        </w:rPr>
        <w:t>,</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F2158B" w:rsidRPr="003D747F" w14:paraId="2CECA8C6" w14:textId="77777777" w:rsidTr="00550FE9">
        <w:trPr>
          <w:trHeight w:val="501"/>
          <w:jc w:val="center"/>
        </w:trPr>
        <w:tc>
          <w:tcPr>
            <w:tcW w:w="1881" w:type="dxa"/>
            <w:vAlign w:val="center"/>
          </w:tcPr>
          <w:p w14:paraId="49A2C46A" w14:textId="1C609AF4" w:rsidR="00F2158B" w:rsidRPr="003D747F" w:rsidRDefault="00F2158B" w:rsidP="00FF6ACC">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5C36FB6D" w:rsidR="00F2158B" w:rsidRPr="003D747F" w:rsidRDefault="000032AA" w:rsidP="00FF6ACC">
            <w:pPr>
              <w:jc w:val="center"/>
              <w:rPr>
                <w:rFonts w:ascii="GHEA Grapalat" w:hAnsi="GHEA Grapalat"/>
                <w:sz w:val="18"/>
                <w:szCs w:val="18"/>
                <w:lang w:val="hy-AM"/>
              </w:rPr>
            </w:pPr>
            <w:r w:rsidRPr="000032AA">
              <w:rPr>
                <w:rFonts w:ascii="GHEA Grapalat" w:hAnsi="GHEA Grapalat"/>
                <w:sz w:val="18"/>
                <w:szCs w:val="18"/>
                <w:lang w:val="hy-AM"/>
              </w:rPr>
              <w:t>71351540/364</w:t>
            </w:r>
          </w:p>
        </w:tc>
        <w:tc>
          <w:tcPr>
            <w:tcW w:w="3961" w:type="dxa"/>
            <w:vAlign w:val="center"/>
          </w:tcPr>
          <w:p w14:paraId="46136D14"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Техническое описание</w:t>
            </w:r>
          </w:p>
          <w:p w14:paraId="724C77CC"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Общих требований к обслуживанию:</w:t>
            </w:r>
          </w:p>
          <w:p w14:paraId="7A9CBDA6"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A2482E9"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5BF1D5B"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3. Основными обязанностями исполнителя технического надзора  являются:</w:t>
            </w:r>
          </w:p>
          <w:p w14:paraId="5FD5F76F"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периодически фотографировать состояние объекта строительства от начала до конца строительства;</w:t>
            </w:r>
          </w:p>
          <w:p w14:paraId="2E825330"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обеспечить соответствие  выполняемых  работ  условиям контрактного соглашения, строительным нормам и правилам,</w:t>
            </w:r>
          </w:p>
          <w:p w14:paraId="58BE2790"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20091F6"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проверять и утверждать рабочие и исполнительные документы, подготовленные Подрядчиком,</w:t>
            </w:r>
          </w:p>
          <w:p w14:paraId="3AEC4B41"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60FE1FF"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A5D9DE5"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0032AA">
              <w:rPr>
                <w:rFonts w:ascii="Sylfaen" w:hAnsi="Sylfaen"/>
                <w:color w:val="1F1F1F"/>
                <w:sz w:val="18"/>
                <w:szCs w:val="18"/>
                <w:lang w:val="hy-AM"/>
              </w:rPr>
              <w:lastRenderedPageBreak/>
              <w:t>необходимые для осуществления соответствующих платежей,</w:t>
            </w:r>
          </w:p>
          <w:p w14:paraId="4E2A332F" w14:textId="3AFEE78C"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0032AA">
              <w:rPr>
                <w:lang w:val="ru-RU"/>
              </w:rPr>
              <w:t xml:space="preserve"> </w:t>
            </w:r>
            <w:r w:rsidRPr="000032AA">
              <w:rPr>
                <w:rFonts w:ascii="Sylfaen" w:hAnsi="Sylfaen"/>
                <w:color w:val="1F1F1F"/>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3FA683E"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87DE803"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13AC4F6"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проводить измерения объемов работ и участвовать в составлении и утверждении исполнительных документов,</w:t>
            </w:r>
          </w:p>
          <w:p w14:paraId="16A2CD3D"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EA855A7"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измерить работы, которые должны быть выполнены по указанию Заказчика.</w:t>
            </w:r>
          </w:p>
          <w:p w14:paraId="1AEAE639"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w:t>
            </w:r>
            <w:r w:rsidRPr="000032AA">
              <w:rPr>
                <w:rFonts w:ascii="Sylfaen" w:hAnsi="Sylfaen"/>
                <w:color w:val="1F1F1F"/>
                <w:sz w:val="18"/>
                <w:szCs w:val="18"/>
                <w:lang w:val="hy-AM"/>
              </w:rPr>
              <w:lastRenderedPageBreak/>
              <w:t>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408EEA9B"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-Жилые, общественные и производственные сооружения -вставка номер 04</w:t>
            </w:r>
          </w:p>
          <w:p w14:paraId="45CB043D"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Требования к отчетности:</w:t>
            </w:r>
          </w:p>
          <w:p w14:paraId="186E8063"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24022D7"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18579E1"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08A19C89" w:rsidR="00F2158B" w:rsidRPr="00AA02F4"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F2158B" w:rsidRPr="003D747F" w:rsidRDefault="00F2158B" w:rsidP="00FF6ACC">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25264499" w:rsidR="00F2158B" w:rsidRPr="00F11A56" w:rsidRDefault="000032AA" w:rsidP="007635B1">
            <w:pPr>
              <w:widowControl w:val="0"/>
              <w:spacing w:after="120"/>
              <w:jc w:val="center"/>
              <w:rPr>
                <w:rFonts w:ascii="GHEA Grapalat" w:hAnsi="GHEA Grapalat" w:cs="Calibri"/>
                <w:color w:val="000000"/>
                <w:sz w:val="16"/>
                <w:szCs w:val="16"/>
              </w:rPr>
            </w:pPr>
            <w:r w:rsidRPr="000032AA">
              <w:rPr>
                <w:rFonts w:ascii="GHEA Grapalat" w:hAnsi="GHEA Grapalat" w:cs="Calibri"/>
                <w:color w:val="000000"/>
                <w:sz w:val="16"/>
                <w:szCs w:val="16"/>
              </w:rPr>
              <w:t>рядом с улицей Д. Бек в административном районе Нор-Норк.</w:t>
            </w:r>
          </w:p>
        </w:tc>
        <w:tc>
          <w:tcPr>
            <w:tcW w:w="2134" w:type="dxa"/>
            <w:tcBorders>
              <w:top w:val="single" w:sz="4" w:space="0" w:color="auto"/>
              <w:left w:val="nil"/>
              <w:bottom w:val="single" w:sz="4" w:space="0" w:color="auto"/>
              <w:right w:val="single" w:sz="4" w:space="0" w:color="auto"/>
            </w:tcBorders>
            <w:vAlign w:val="center"/>
          </w:tcPr>
          <w:p w14:paraId="7CFDBA9A" w14:textId="2EDFDD25" w:rsidR="00F2158B" w:rsidRPr="003D747F" w:rsidRDefault="00F2158B" w:rsidP="00FF6ACC">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lastRenderedPageBreak/>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lastRenderedPageBreak/>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4C564D14"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0032AA" w:rsidRPr="003D747F" w14:paraId="2F969307" w14:textId="77777777" w:rsidTr="000032AA">
        <w:trPr>
          <w:cantSplit/>
          <w:trHeight w:val="1134"/>
          <w:jc w:val="center"/>
        </w:trPr>
        <w:tc>
          <w:tcPr>
            <w:tcW w:w="1207" w:type="dxa"/>
            <w:vAlign w:val="center"/>
          </w:tcPr>
          <w:p w14:paraId="4C669AE1" w14:textId="2310B92A" w:rsidR="000032AA" w:rsidRPr="003D747F" w:rsidRDefault="000032AA" w:rsidP="000032AA">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17508A79" w14:textId="6325AD2B" w:rsidR="000032AA" w:rsidRPr="003D747F" w:rsidRDefault="000032AA" w:rsidP="000032AA">
            <w:pPr>
              <w:jc w:val="center"/>
              <w:rPr>
                <w:rFonts w:ascii="GHEA Grapalat" w:hAnsi="GHEA Grapalat"/>
                <w:sz w:val="20"/>
                <w:lang w:val="hy-AM"/>
              </w:rPr>
            </w:pPr>
            <w:r w:rsidRPr="000032AA">
              <w:rPr>
                <w:rFonts w:ascii="GHEA Grapalat" w:hAnsi="GHEA Grapalat"/>
                <w:sz w:val="20"/>
              </w:rPr>
              <w:t>71351540/364</w:t>
            </w:r>
          </w:p>
        </w:tc>
        <w:tc>
          <w:tcPr>
            <w:tcW w:w="2236" w:type="dxa"/>
          </w:tcPr>
          <w:p w14:paraId="07DD0A8B" w14:textId="2E30E60C" w:rsidR="000032AA" w:rsidRPr="007635B1" w:rsidRDefault="000032AA" w:rsidP="000032AA">
            <w:pPr>
              <w:jc w:val="center"/>
              <w:rPr>
                <w:rFonts w:ascii="GHEA Grapalat" w:hAnsi="GHEA Grapalat"/>
                <w:sz w:val="20"/>
              </w:rPr>
            </w:pPr>
            <w:r w:rsidRPr="000032AA">
              <w:rPr>
                <w:rFonts w:ascii="GHEA Grapalat" w:hAnsi="GHEA Grapalat"/>
              </w:rPr>
              <w:t xml:space="preserve">Консультационные услуги 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p>
        </w:tc>
        <w:tc>
          <w:tcPr>
            <w:tcW w:w="813" w:type="dxa"/>
            <w:textDirection w:val="btLr"/>
            <w:vAlign w:val="center"/>
          </w:tcPr>
          <w:p w14:paraId="45EA2E05" w14:textId="3A6D4273" w:rsidR="000032AA" w:rsidRPr="003D747F" w:rsidRDefault="000032AA" w:rsidP="000032AA">
            <w:pPr>
              <w:widowControl w:val="0"/>
              <w:spacing w:after="120"/>
              <w:jc w:val="center"/>
              <w:rPr>
                <w:rFonts w:ascii="GHEA Grapalat" w:hAnsi="GHEA Grapalat"/>
                <w:sz w:val="20"/>
              </w:rPr>
            </w:pPr>
            <w:r>
              <w:rPr>
                <w:rFonts w:ascii="GHEA Grapalat" w:hAnsi="GHEA Grapalat"/>
                <w:sz w:val="20"/>
                <w:lang w:val="pt-BR"/>
              </w:rPr>
              <w:t>0 %</w:t>
            </w:r>
          </w:p>
        </w:tc>
        <w:tc>
          <w:tcPr>
            <w:tcW w:w="682" w:type="dxa"/>
            <w:textDirection w:val="btLr"/>
            <w:vAlign w:val="center"/>
          </w:tcPr>
          <w:p w14:paraId="43F44025" w14:textId="3370D50C" w:rsidR="000032AA" w:rsidRPr="003D747F" w:rsidRDefault="000032AA" w:rsidP="000032AA">
            <w:pPr>
              <w:widowControl w:val="0"/>
              <w:spacing w:after="120"/>
              <w:jc w:val="center"/>
              <w:rPr>
                <w:rFonts w:ascii="GHEA Grapalat" w:hAnsi="GHEA Grapalat"/>
                <w:sz w:val="16"/>
              </w:rPr>
            </w:pPr>
            <w:r>
              <w:rPr>
                <w:rFonts w:ascii="GHEA Grapalat" w:hAnsi="GHEA Grapalat"/>
                <w:sz w:val="20"/>
                <w:lang w:val="pt-BR"/>
              </w:rPr>
              <w:t>0 %</w:t>
            </w:r>
          </w:p>
        </w:tc>
        <w:tc>
          <w:tcPr>
            <w:tcW w:w="563" w:type="dxa"/>
            <w:textDirection w:val="btLr"/>
            <w:vAlign w:val="center"/>
          </w:tcPr>
          <w:p w14:paraId="0C4DAC7A" w14:textId="34C6C506" w:rsidR="000032AA" w:rsidRPr="003D747F" w:rsidRDefault="000032AA" w:rsidP="000032AA">
            <w:pPr>
              <w:widowControl w:val="0"/>
              <w:spacing w:after="120"/>
              <w:jc w:val="center"/>
              <w:rPr>
                <w:rFonts w:ascii="GHEA Grapalat" w:hAnsi="GHEA Grapalat" w:cs="Arial"/>
                <w:sz w:val="16"/>
              </w:rPr>
            </w:pPr>
            <w:r>
              <w:rPr>
                <w:rFonts w:ascii="GHEA Grapalat" w:hAnsi="GHEA Grapalat"/>
                <w:sz w:val="20"/>
                <w:lang w:val="pt-BR"/>
              </w:rPr>
              <w:t>0 %</w:t>
            </w:r>
          </w:p>
        </w:tc>
        <w:tc>
          <w:tcPr>
            <w:tcW w:w="569" w:type="dxa"/>
            <w:textDirection w:val="btLr"/>
          </w:tcPr>
          <w:p w14:paraId="1ADE806A" w14:textId="22956F6F" w:rsidR="000032AA" w:rsidRPr="003D747F" w:rsidRDefault="000032AA" w:rsidP="000032AA">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94" w:type="dxa"/>
            <w:textDirection w:val="btLr"/>
          </w:tcPr>
          <w:p w14:paraId="64F12FE8" w14:textId="1B11AE23" w:rsidR="000032AA" w:rsidRPr="003D747F" w:rsidRDefault="000032AA" w:rsidP="000032AA">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42" w:type="dxa"/>
            <w:textDirection w:val="btLr"/>
          </w:tcPr>
          <w:p w14:paraId="13C7C97A" w14:textId="4DEFDFFF"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525" w:type="dxa"/>
            <w:textDirection w:val="btLr"/>
          </w:tcPr>
          <w:p w14:paraId="7288F9E6" w14:textId="3E047E76"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611" w:type="dxa"/>
            <w:textDirection w:val="btLr"/>
          </w:tcPr>
          <w:p w14:paraId="0BE7EFAF" w14:textId="03BF9320"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768" w:type="dxa"/>
            <w:textDirection w:val="btLr"/>
          </w:tcPr>
          <w:p w14:paraId="5BE2BB41" w14:textId="17EC5CF9"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526" w:type="dxa"/>
            <w:textDirection w:val="btLr"/>
            <w:vAlign w:val="center"/>
          </w:tcPr>
          <w:p w14:paraId="24368CAC" w14:textId="6D9E48C2"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5896247B"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5C8D5362"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vAlign w:val="center"/>
          </w:tcPr>
          <w:p w14:paraId="77A27CB1" w14:textId="7D913897" w:rsidR="000032AA" w:rsidRPr="003D747F" w:rsidRDefault="000032AA" w:rsidP="000032AA">
            <w:pPr>
              <w:widowControl w:val="0"/>
              <w:spacing w:after="120"/>
              <w:jc w:val="center"/>
              <w:rPr>
                <w:rFonts w:ascii="GHEA Grapalat" w:hAnsi="GHEA Grapalat"/>
                <w:b/>
                <w:sz w:val="16"/>
              </w:rPr>
            </w:pPr>
            <w:r>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4AF9E" w14:textId="77777777" w:rsidR="007F5C7C" w:rsidRDefault="007F5C7C">
      <w:r>
        <w:separator/>
      </w:r>
    </w:p>
  </w:endnote>
  <w:endnote w:type="continuationSeparator" w:id="0">
    <w:p w14:paraId="0DF3B889" w14:textId="77777777" w:rsidR="007F5C7C" w:rsidRDefault="007F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F8FDD" w14:textId="77777777" w:rsidR="007F5C7C" w:rsidRDefault="007F5C7C">
      <w:r>
        <w:separator/>
      </w:r>
    </w:p>
  </w:footnote>
  <w:footnote w:type="continuationSeparator" w:id="0">
    <w:p w14:paraId="24616A31" w14:textId="77777777" w:rsidR="007F5C7C" w:rsidRDefault="007F5C7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A"/>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06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8E6"/>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5B1"/>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5C7C"/>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3C"/>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327"/>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EC"/>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FA9"/>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3686</TotalTime>
  <Pages>1</Pages>
  <Words>18068</Words>
  <Characters>102990</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2007</cp:revision>
  <cp:lastPrinted>2018-02-16T07:12:00Z</cp:lastPrinted>
  <dcterms:created xsi:type="dcterms:W3CDTF">2019-10-28T07:04:00Z</dcterms:created>
  <dcterms:modified xsi:type="dcterms:W3CDTF">2026-06-23T13:00:00Z</dcterms:modified>
</cp:coreProperties>
</file>